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5C" w:rsidRPr="00410FF4" w:rsidRDefault="00546C30" w:rsidP="00B37458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410FF4">
        <w:rPr>
          <w:rFonts w:ascii="Calibri" w:hAnsi="Calibri" w:cs="Calibri"/>
          <w:sz w:val="24"/>
          <w:szCs w:val="24"/>
        </w:rPr>
        <w:t xml:space="preserve">Syndyk masy </w:t>
      </w:r>
      <w:r w:rsidRPr="00692204">
        <w:rPr>
          <w:rFonts w:ascii="Calibri" w:hAnsi="Calibri" w:cs="Calibri"/>
          <w:sz w:val="24"/>
          <w:szCs w:val="24"/>
        </w:rPr>
        <w:t xml:space="preserve">upadłości </w:t>
      </w:r>
      <w:bookmarkStart w:id="0" w:name="_Hlk174360004"/>
      <w:r w:rsidR="00692204" w:rsidRPr="00692204">
        <w:rPr>
          <w:rFonts w:ascii="Calibri" w:hAnsi="Calibri" w:cs="Calibri"/>
          <w:color w:val="000000" w:themeColor="text1"/>
          <w:sz w:val="24"/>
          <w:szCs w:val="24"/>
        </w:rPr>
        <w:t>BIOETANOL AEG sp. z o.o. w upadłości z siedzibą w Chełmży</w:t>
      </w:r>
      <w:bookmarkEnd w:id="0"/>
      <w:r w:rsidR="007C70E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C70EA" w:rsidRPr="007C70EA">
        <w:rPr>
          <w:rFonts w:ascii="Calibri" w:hAnsi="Calibri" w:cs="Calibri"/>
          <w:color w:val="000000" w:themeColor="text1"/>
          <w:sz w:val="24"/>
          <w:szCs w:val="24"/>
        </w:rPr>
        <w:t>(KRS: 0000251543)</w:t>
      </w:r>
      <w:r w:rsidR="00692204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692204" w:rsidRPr="00411C75">
        <w:rPr>
          <w:rFonts w:ascii="Garamond" w:hAnsi="Garamond"/>
          <w:color w:val="000000" w:themeColor="text1"/>
        </w:rPr>
        <w:t xml:space="preserve"> </w:t>
      </w:r>
      <w:r w:rsidRPr="00410FF4">
        <w:rPr>
          <w:rFonts w:ascii="Calibri" w:hAnsi="Calibri" w:cs="Calibri"/>
          <w:sz w:val="24"/>
          <w:szCs w:val="24"/>
        </w:rPr>
        <w:t xml:space="preserve">sygn. </w:t>
      </w:r>
      <w:r w:rsidR="0003036E">
        <w:rPr>
          <w:rFonts w:ascii="Calibri" w:hAnsi="Calibri" w:cs="Calibri"/>
          <w:sz w:val="24"/>
          <w:szCs w:val="24"/>
        </w:rPr>
        <w:t>a</w:t>
      </w:r>
      <w:r w:rsidRPr="00410FF4">
        <w:rPr>
          <w:rFonts w:ascii="Calibri" w:hAnsi="Calibri" w:cs="Calibri"/>
          <w:sz w:val="24"/>
          <w:szCs w:val="24"/>
        </w:rPr>
        <w:t xml:space="preserve">kt </w:t>
      </w:r>
      <w:r w:rsidR="0003036E" w:rsidRPr="0003036E">
        <w:rPr>
          <w:rFonts w:ascii="Calibri" w:hAnsi="Calibri" w:cs="Calibri"/>
          <w:color w:val="000000" w:themeColor="text1"/>
          <w:sz w:val="24"/>
          <w:szCs w:val="24"/>
        </w:rPr>
        <w:t>TO1T/GUp/19/2024</w:t>
      </w:r>
      <w:r w:rsidRPr="00410FF4">
        <w:rPr>
          <w:rFonts w:ascii="Calibri" w:hAnsi="Calibri" w:cs="Calibri"/>
          <w:sz w:val="24"/>
          <w:szCs w:val="24"/>
        </w:rPr>
        <w:t xml:space="preserve">, ogłasza </w:t>
      </w:r>
      <w:r w:rsidR="00B37458" w:rsidRPr="00410FF4">
        <w:rPr>
          <w:rFonts w:ascii="Calibri" w:hAnsi="Calibri" w:cs="Calibri"/>
          <w:sz w:val="24"/>
          <w:szCs w:val="24"/>
        </w:rPr>
        <w:t>konkurs ofert</w:t>
      </w:r>
      <w:r w:rsidRPr="00410FF4">
        <w:rPr>
          <w:rFonts w:ascii="Calibri" w:hAnsi="Calibri" w:cs="Calibri"/>
          <w:sz w:val="24"/>
          <w:szCs w:val="24"/>
        </w:rPr>
        <w:t xml:space="preserve"> na sprzedaż </w:t>
      </w:r>
      <w:r w:rsidR="00B90F6B">
        <w:rPr>
          <w:rFonts w:ascii="Calibri" w:hAnsi="Calibri" w:cs="Calibri"/>
          <w:color w:val="000000" w:themeColor="text1"/>
          <w:sz w:val="24"/>
          <w:szCs w:val="24"/>
        </w:rPr>
        <w:t>przedsiębiorstwa Bioetanol –</w:t>
      </w:r>
      <w:r w:rsidR="00165DBA" w:rsidRPr="00165DBA">
        <w:rPr>
          <w:rFonts w:ascii="Calibri" w:hAnsi="Calibri" w:cs="Calibri"/>
          <w:color w:val="000000" w:themeColor="text1"/>
          <w:sz w:val="24"/>
          <w:szCs w:val="24"/>
        </w:rPr>
        <w:t xml:space="preserve"> w rozumieniu art. 55</w:t>
      </w:r>
      <w:r w:rsidR="00E14B08">
        <w:rPr>
          <w:rFonts w:ascii="Calibri" w:hAnsi="Calibri" w:cs="Calibri"/>
          <w:color w:val="000000" w:themeColor="text1"/>
          <w:sz w:val="24"/>
          <w:szCs w:val="24"/>
        </w:rPr>
        <w:t xml:space="preserve"> 1</w:t>
      </w:r>
      <w:r w:rsidR="00165DBA" w:rsidRPr="00165DBA">
        <w:rPr>
          <w:rFonts w:ascii="Calibri" w:hAnsi="Calibri" w:cs="Calibri"/>
          <w:color w:val="000000" w:themeColor="text1"/>
          <w:sz w:val="24"/>
          <w:szCs w:val="24"/>
        </w:rPr>
        <w:t xml:space="preserve"> Kodeksu cywilnego</w:t>
      </w:r>
      <w:r w:rsidR="00B90F6B">
        <w:rPr>
          <w:rFonts w:ascii="Calibri" w:hAnsi="Calibri" w:cs="Calibri"/>
          <w:color w:val="000000" w:themeColor="text1"/>
          <w:sz w:val="24"/>
          <w:szCs w:val="24"/>
        </w:rPr>
        <w:t xml:space="preserve"> –</w:t>
      </w:r>
      <w:r w:rsidR="0024244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75EA2" w:rsidRPr="00B75EA2">
        <w:rPr>
          <w:rFonts w:ascii="Calibri" w:hAnsi="Calibri" w:cs="Calibri"/>
          <w:sz w:val="24"/>
          <w:szCs w:val="24"/>
        </w:rPr>
        <w:t xml:space="preserve">z wyłączeniem </w:t>
      </w:r>
      <w:r w:rsidR="00B75EA2" w:rsidRPr="00B75EA2">
        <w:rPr>
          <w:rFonts w:ascii="Calibri" w:hAnsi="Calibri" w:cs="Calibri"/>
          <w:color w:val="000000" w:themeColor="text1"/>
          <w:sz w:val="24"/>
          <w:szCs w:val="24"/>
        </w:rPr>
        <w:t>środków</w:t>
      </w:r>
      <w:r w:rsidR="00B75EA2" w:rsidRPr="00B75EA2">
        <w:rPr>
          <w:rFonts w:ascii="Calibri" w:hAnsi="Calibri" w:cs="Calibri"/>
          <w:sz w:val="24"/>
          <w:szCs w:val="24"/>
        </w:rPr>
        <w:t xml:space="preserve"> pieniężnych</w:t>
      </w:r>
      <w:r w:rsidR="00BE579D">
        <w:rPr>
          <w:rFonts w:ascii="Calibri" w:hAnsi="Calibri" w:cs="Calibri"/>
          <w:sz w:val="24"/>
          <w:szCs w:val="24"/>
        </w:rPr>
        <w:t>,</w:t>
      </w:r>
      <w:r w:rsidR="00B75EA2" w:rsidRPr="00B75EA2">
        <w:rPr>
          <w:rFonts w:ascii="Calibri" w:hAnsi="Calibri" w:cs="Calibri"/>
          <w:sz w:val="24"/>
          <w:szCs w:val="24"/>
        </w:rPr>
        <w:t xml:space="preserve"> jakie znajdują się w masie upadłości do dnia zawarcia umowy sprzedaży przedsiębiorstwa Bioetanol (włącznie z tym dniem) oraz mających wpłynąć do masy upadłości Bioetanol, jak również z wyłączeniem dokumentacji wytworzonej przez syndyka w toku postępowania upadłościowego Bioetanol.</w:t>
      </w:r>
    </w:p>
    <w:p w:rsidR="00B37458" w:rsidRPr="003E703C" w:rsidRDefault="00B37458" w:rsidP="00B37458">
      <w:pPr>
        <w:jc w:val="both"/>
        <w:rPr>
          <w:rFonts w:ascii="Calibri" w:hAnsi="Calibri" w:cs="Calibri"/>
          <w:sz w:val="24"/>
          <w:szCs w:val="24"/>
        </w:rPr>
      </w:pPr>
      <w:r w:rsidRPr="003E703C">
        <w:rPr>
          <w:rFonts w:ascii="Calibri" w:eastAsia="Times New Roman" w:hAnsi="Calibri" w:cs="Calibri"/>
          <w:sz w:val="24"/>
          <w:szCs w:val="24"/>
        </w:rPr>
        <w:t xml:space="preserve">Cena wywoławcza wynosi </w:t>
      </w:r>
      <w:r w:rsidR="00074C51" w:rsidRPr="00074C51">
        <w:rPr>
          <w:rFonts w:ascii="Calibri" w:hAnsi="Calibri" w:cs="Calibri"/>
          <w:color w:val="000000" w:themeColor="text1"/>
          <w:sz w:val="24"/>
          <w:szCs w:val="24"/>
        </w:rPr>
        <w:t>16.138.753,87 zł (słownie: szesnaście milionów sto trzydzieści osiem tysięcy siedemset pięćdziesiąt trzy złote 87/100) netto.</w:t>
      </w:r>
    </w:p>
    <w:p w:rsidR="00B37458" w:rsidRPr="003E703C" w:rsidRDefault="00B37458" w:rsidP="00B37458">
      <w:pPr>
        <w:jc w:val="both"/>
        <w:rPr>
          <w:rFonts w:ascii="Calibri" w:eastAsia="TimesNewRoman" w:hAnsi="Calibri" w:cs="Calibri"/>
          <w:sz w:val="24"/>
          <w:szCs w:val="24"/>
        </w:rPr>
      </w:pPr>
      <w:r w:rsidRPr="003E703C">
        <w:rPr>
          <w:rFonts w:ascii="Calibri" w:hAnsi="Calibri" w:cs="Calibri"/>
          <w:sz w:val="24"/>
          <w:szCs w:val="24"/>
        </w:rPr>
        <w:t xml:space="preserve">Warunkiem uczestnictwa w konkursie ofert jest wpłacenie wadium </w:t>
      </w:r>
      <w:r w:rsidR="0041705E">
        <w:rPr>
          <w:rFonts w:ascii="Calibri" w:hAnsi="Calibri" w:cs="Calibri"/>
          <w:sz w:val="24"/>
          <w:szCs w:val="24"/>
        </w:rPr>
        <w:t xml:space="preserve">w </w:t>
      </w:r>
      <w:r w:rsidRPr="003E703C">
        <w:rPr>
          <w:rFonts w:ascii="Calibri" w:eastAsia="TimesNewRoman" w:hAnsi="Calibri" w:cs="Calibri"/>
          <w:sz w:val="24"/>
          <w:szCs w:val="24"/>
        </w:rPr>
        <w:t>wysokości</w:t>
      </w:r>
      <w:r w:rsidR="00A33795" w:rsidRPr="003E703C">
        <w:rPr>
          <w:rFonts w:ascii="Calibri" w:eastAsia="TimesNewRoman" w:hAnsi="Calibri" w:cs="Calibri"/>
          <w:sz w:val="24"/>
          <w:szCs w:val="24"/>
        </w:rPr>
        <w:t xml:space="preserve"> </w:t>
      </w:r>
      <w:r w:rsidR="005D459B" w:rsidRPr="005D459B">
        <w:rPr>
          <w:rFonts w:ascii="Calibri" w:hAnsi="Calibri" w:cs="Calibri"/>
          <w:color w:val="000000" w:themeColor="text1"/>
          <w:sz w:val="24"/>
          <w:szCs w:val="24"/>
        </w:rPr>
        <w:t>1.614.000,00 zł (słownie: jeden milion sześćset czternaście tysięcy złotych 00/100)</w:t>
      </w:r>
      <w:r w:rsidR="005D459B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B37458" w:rsidRPr="003E703C" w:rsidRDefault="00B37458" w:rsidP="00B37458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3E703C">
        <w:rPr>
          <w:rFonts w:ascii="Calibri" w:eastAsia="TimesNewRoman" w:hAnsi="Calibri" w:cs="Calibri"/>
          <w:sz w:val="24"/>
          <w:szCs w:val="24"/>
        </w:rPr>
        <w:t xml:space="preserve">Oferty należy składać w terminie do </w:t>
      </w:r>
      <w:r w:rsidR="003D591A">
        <w:rPr>
          <w:rFonts w:ascii="Calibri" w:eastAsia="TimesNewRoman" w:hAnsi="Calibri" w:cs="Calibri"/>
          <w:sz w:val="24"/>
          <w:szCs w:val="24"/>
        </w:rPr>
        <w:t>17 marca 2026</w:t>
      </w:r>
      <w:r w:rsidRPr="003E703C">
        <w:rPr>
          <w:rFonts w:ascii="Calibri" w:eastAsia="TimesNewRoman" w:hAnsi="Calibri" w:cs="Calibri"/>
          <w:sz w:val="24"/>
          <w:szCs w:val="24"/>
        </w:rPr>
        <w:t xml:space="preserve"> roku w siedzibie k</w:t>
      </w:r>
      <w:r w:rsidR="00B90F6B">
        <w:rPr>
          <w:rFonts w:ascii="Calibri" w:eastAsia="TimesNewRoman" w:hAnsi="Calibri" w:cs="Calibri"/>
          <w:sz w:val="24"/>
          <w:szCs w:val="24"/>
        </w:rPr>
        <w:t>ancelarii syndyka do godziny 15.</w:t>
      </w:r>
      <w:r w:rsidRPr="003E703C">
        <w:rPr>
          <w:rFonts w:ascii="Calibri" w:eastAsia="TimesNewRoman" w:hAnsi="Calibri" w:cs="Calibri"/>
          <w:sz w:val="24"/>
          <w:szCs w:val="24"/>
        </w:rPr>
        <w:t>00 pod adresem</w:t>
      </w:r>
      <w:r w:rsidR="00B90F6B">
        <w:rPr>
          <w:rFonts w:ascii="Calibri" w:eastAsia="TimesNewRoman" w:hAnsi="Calibri" w:cs="Calibri"/>
          <w:sz w:val="24"/>
          <w:szCs w:val="24"/>
        </w:rPr>
        <w:t>:</w:t>
      </w:r>
      <w:r w:rsidRPr="003E703C">
        <w:rPr>
          <w:rFonts w:ascii="Calibri" w:eastAsia="TimesNewRoman" w:hAnsi="Calibri" w:cs="Calibri"/>
          <w:sz w:val="24"/>
          <w:szCs w:val="24"/>
        </w:rPr>
        <w:t xml:space="preserve"> </w:t>
      </w:r>
      <w:r w:rsidRPr="003E703C">
        <w:rPr>
          <w:rFonts w:ascii="Calibri" w:eastAsia="Times New Roman" w:hAnsi="Calibri" w:cs="Calibri"/>
          <w:sz w:val="24"/>
          <w:szCs w:val="24"/>
        </w:rPr>
        <w:t>Aleja J.</w:t>
      </w:r>
      <w:r w:rsidR="00B90F6B">
        <w:rPr>
          <w:rFonts w:ascii="Calibri" w:eastAsia="Times New Roman" w:hAnsi="Calibri" w:cs="Calibri"/>
          <w:sz w:val="24"/>
          <w:szCs w:val="24"/>
        </w:rPr>
        <w:t xml:space="preserve"> </w:t>
      </w:r>
      <w:r w:rsidRPr="003E703C">
        <w:rPr>
          <w:rFonts w:ascii="Calibri" w:eastAsia="Times New Roman" w:hAnsi="Calibri" w:cs="Calibri"/>
          <w:sz w:val="24"/>
          <w:szCs w:val="24"/>
        </w:rPr>
        <w:t>Ch. Szucha 8, 00-582 Warszawa lub przesłać je na adres kancelarii listownie.</w:t>
      </w:r>
    </w:p>
    <w:p w:rsidR="00B37458" w:rsidRPr="00D7411A" w:rsidRDefault="00B37458" w:rsidP="00B37458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3E703C">
        <w:rPr>
          <w:rFonts w:ascii="Calibri" w:eastAsia="Times New Roman" w:hAnsi="Calibri" w:cs="Calibri"/>
          <w:sz w:val="24"/>
          <w:szCs w:val="24"/>
        </w:rPr>
        <w:t>Otwarcie i rozpoznanie ofert nastąpi</w:t>
      </w:r>
      <w:r w:rsidR="00986859">
        <w:rPr>
          <w:rFonts w:ascii="Calibri" w:eastAsia="Times New Roman" w:hAnsi="Calibri" w:cs="Calibri"/>
          <w:sz w:val="24"/>
          <w:szCs w:val="24"/>
        </w:rPr>
        <w:t xml:space="preserve"> </w:t>
      </w:r>
      <w:r w:rsidR="00986859" w:rsidRPr="00D7411A">
        <w:rPr>
          <w:rFonts w:ascii="Calibri" w:hAnsi="Calibri" w:cs="Calibri"/>
          <w:color w:val="000000" w:themeColor="text1"/>
          <w:sz w:val="24"/>
          <w:szCs w:val="24"/>
        </w:rPr>
        <w:t>w obecności notariusza</w:t>
      </w:r>
      <w:r w:rsidR="00986859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85734A">
        <w:rPr>
          <w:rFonts w:ascii="Calibri" w:eastAsia="Times New Roman" w:hAnsi="Calibri" w:cs="Calibri"/>
          <w:sz w:val="24"/>
          <w:szCs w:val="24"/>
        </w:rPr>
        <w:t xml:space="preserve"> </w:t>
      </w:r>
      <w:r w:rsidR="0085734A" w:rsidRPr="003E703C">
        <w:rPr>
          <w:rFonts w:ascii="Calibri" w:eastAsia="TimesNewRoman" w:hAnsi="Calibri" w:cs="Calibri"/>
          <w:sz w:val="24"/>
          <w:szCs w:val="24"/>
        </w:rPr>
        <w:t>w siedzibie kancelarii syndyka</w:t>
      </w:r>
      <w:r w:rsidR="0085734A">
        <w:rPr>
          <w:rFonts w:ascii="Calibri" w:eastAsia="Times New Roman" w:hAnsi="Calibri" w:cs="Calibri"/>
          <w:sz w:val="24"/>
          <w:szCs w:val="24"/>
        </w:rPr>
        <w:t>, dnia</w:t>
      </w:r>
      <w:r w:rsidRPr="003E703C">
        <w:rPr>
          <w:rFonts w:ascii="Calibri" w:eastAsia="Times New Roman" w:hAnsi="Calibri" w:cs="Calibri"/>
          <w:sz w:val="24"/>
          <w:szCs w:val="24"/>
        </w:rPr>
        <w:t xml:space="preserve"> </w:t>
      </w:r>
      <w:r w:rsidR="003D591A">
        <w:rPr>
          <w:rFonts w:ascii="Calibri" w:eastAsia="Times New Roman" w:hAnsi="Calibri" w:cs="Calibri"/>
          <w:sz w:val="24"/>
          <w:szCs w:val="24"/>
        </w:rPr>
        <w:t>18 marca 2026</w:t>
      </w:r>
      <w:r w:rsidRPr="003E703C">
        <w:rPr>
          <w:rFonts w:ascii="Calibri" w:eastAsia="Times New Roman" w:hAnsi="Calibri" w:cs="Calibri"/>
          <w:sz w:val="24"/>
          <w:szCs w:val="24"/>
        </w:rPr>
        <w:t xml:space="preserve"> roku o godzinie 1</w:t>
      </w:r>
      <w:r w:rsidR="003D591A">
        <w:rPr>
          <w:rFonts w:ascii="Calibri" w:eastAsia="Times New Roman" w:hAnsi="Calibri" w:cs="Calibri"/>
          <w:sz w:val="24"/>
          <w:szCs w:val="24"/>
        </w:rPr>
        <w:t>3</w:t>
      </w:r>
      <w:r w:rsidR="00B90F6B">
        <w:rPr>
          <w:rFonts w:ascii="Calibri" w:eastAsia="Times New Roman" w:hAnsi="Calibri" w:cs="Calibri"/>
          <w:sz w:val="24"/>
          <w:szCs w:val="24"/>
        </w:rPr>
        <w:t>.</w:t>
      </w:r>
      <w:r w:rsidRPr="003E703C">
        <w:rPr>
          <w:rFonts w:ascii="Calibri" w:eastAsia="Times New Roman" w:hAnsi="Calibri" w:cs="Calibri"/>
          <w:sz w:val="24"/>
          <w:szCs w:val="24"/>
        </w:rPr>
        <w:t>00</w:t>
      </w:r>
      <w:r w:rsidR="00986859">
        <w:rPr>
          <w:rFonts w:ascii="Calibri" w:eastAsia="Times New Roman" w:hAnsi="Calibri" w:cs="Calibri"/>
          <w:sz w:val="24"/>
          <w:szCs w:val="24"/>
        </w:rPr>
        <w:t>.</w:t>
      </w:r>
    </w:p>
    <w:p w:rsidR="00ED2297" w:rsidRDefault="00AD4F15" w:rsidP="00B37458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D4F15">
        <w:rPr>
          <w:rFonts w:ascii="Calibri" w:eastAsia="Times New Roman" w:hAnsi="Calibri" w:cs="Calibri"/>
          <w:sz w:val="24"/>
          <w:szCs w:val="24"/>
        </w:rPr>
        <w:t>Opis i oszacowanie przed</w:t>
      </w:r>
      <w:r w:rsidR="00966B37">
        <w:rPr>
          <w:rFonts w:ascii="Calibri" w:eastAsia="Times New Roman" w:hAnsi="Calibri" w:cs="Calibri"/>
          <w:sz w:val="24"/>
          <w:szCs w:val="24"/>
        </w:rPr>
        <w:t xml:space="preserve">siębiorstwa </w:t>
      </w:r>
      <w:r w:rsidR="00C67B1C" w:rsidRPr="00C67B1C">
        <w:rPr>
          <w:rFonts w:ascii="Calibri" w:hAnsi="Calibri" w:cs="Calibri"/>
          <w:color w:val="000000" w:themeColor="text1"/>
          <w:sz w:val="24"/>
          <w:szCs w:val="24"/>
        </w:rPr>
        <w:t>Bioetanol z dnia 12 maja 2025 roku</w:t>
      </w:r>
      <w:r w:rsidR="0052595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5956" w:rsidRPr="00525956">
        <w:rPr>
          <w:rFonts w:ascii="Calibri" w:hAnsi="Calibri" w:cs="Calibri"/>
          <w:color w:val="000000" w:themeColor="text1"/>
          <w:sz w:val="24"/>
          <w:szCs w:val="24"/>
        </w:rPr>
        <w:t>jest udostępniane zainteresowanym po podpisaniu umowy o zachowaniu poufności</w:t>
      </w:r>
      <w:r w:rsidR="00990B47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647DB8" w:rsidRDefault="00647DB8" w:rsidP="00B37458">
      <w:pPr>
        <w:jc w:val="both"/>
        <w:rPr>
          <w:rFonts w:ascii="Calibri" w:hAnsi="Calibri" w:cs="Calibri"/>
          <w:sz w:val="24"/>
          <w:szCs w:val="24"/>
        </w:rPr>
      </w:pPr>
      <w:r w:rsidRPr="00647DB8">
        <w:rPr>
          <w:rFonts w:ascii="Calibri" w:hAnsi="Calibri" w:cs="Calibri"/>
          <w:sz w:val="24"/>
          <w:szCs w:val="24"/>
        </w:rPr>
        <w:t>Oferent przed złożeniem oferty zobowiązany jest</w:t>
      </w:r>
      <w:r w:rsidR="00D33E7C">
        <w:rPr>
          <w:rFonts w:ascii="Calibri" w:hAnsi="Calibri" w:cs="Calibri"/>
          <w:sz w:val="24"/>
          <w:szCs w:val="24"/>
        </w:rPr>
        <w:t xml:space="preserve"> </w:t>
      </w:r>
      <w:r w:rsidR="00653724" w:rsidRPr="00653724">
        <w:rPr>
          <w:rFonts w:ascii="Calibri" w:hAnsi="Calibri" w:cs="Calibri"/>
          <w:sz w:val="24"/>
          <w:szCs w:val="24"/>
        </w:rPr>
        <w:t>do szczegółowego zapoznania się</w:t>
      </w:r>
      <w:r w:rsidR="00653724">
        <w:rPr>
          <w:rFonts w:ascii="Calibri" w:hAnsi="Calibri" w:cs="Calibri"/>
          <w:sz w:val="24"/>
          <w:szCs w:val="24"/>
        </w:rPr>
        <w:t xml:space="preserve"> </w:t>
      </w:r>
      <w:r w:rsidR="009510CE">
        <w:rPr>
          <w:rFonts w:ascii="Calibri" w:hAnsi="Calibri" w:cs="Calibri"/>
          <w:sz w:val="24"/>
          <w:szCs w:val="24"/>
        </w:rPr>
        <w:br/>
      </w:r>
      <w:r w:rsidR="00653724">
        <w:rPr>
          <w:rFonts w:ascii="Calibri" w:hAnsi="Calibri" w:cs="Calibri"/>
          <w:sz w:val="24"/>
          <w:szCs w:val="24"/>
        </w:rPr>
        <w:t xml:space="preserve">z </w:t>
      </w:r>
      <w:r w:rsidR="00CB4E7F">
        <w:rPr>
          <w:rFonts w:ascii="Calibri" w:hAnsi="Calibri" w:cs="Calibri"/>
          <w:sz w:val="24"/>
          <w:szCs w:val="24"/>
        </w:rPr>
        <w:t>R</w:t>
      </w:r>
      <w:r w:rsidR="00653724">
        <w:rPr>
          <w:rFonts w:ascii="Calibri" w:hAnsi="Calibri" w:cs="Calibri"/>
          <w:sz w:val="24"/>
          <w:szCs w:val="24"/>
        </w:rPr>
        <w:t>egulaminem konkursu ofert</w:t>
      </w:r>
      <w:r w:rsidR="003D2FB1">
        <w:rPr>
          <w:rFonts w:ascii="Calibri" w:hAnsi="Calibri" w:cs="Calibri"/>
          <w:sz w:val="24"/>
          <w:szCs w:val="24"/>
        </w:rPr>
        <w:t xml:space="preserve"> na sprzedaż przedsiębiorstwa BIOETANOL AEG Sp. z o.o. w upadłości z siedzibą w Chełmży.</w:t>
      </w:r>
    </w:p>
    <w:p w:rsidR="00B60D31" w:rsidRPr="003E703C" w:rsidRDefault="00B8292A" w:rsidP="00B3745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Szczegół</w:t>
      </w:r>
      <w:r w:rsidR="00EF3FA4">
        <w:rPr>
          <w:rFonts w:ascii="Calibri" w:hAnsi="Calibri" w:cs="Calibri"/>
          <w:sz w:val="24"/>
          <w:szCs w:val="24"/>
        </w:rPr>
        <w:t xml:space="preserve">owe informację na temat </w:t>
      </w:r>
      <w:r w:rsidR="00FD2BBB">
        <w:rPr>
          <w:rFonts w:ascii="Calibri" w:hAnsi="Calibri" w:cs="Calibri"/>
          <w:sz w:val="24"/>
          <w:szCs w:val="24"/>
        </w:rPr>
        <w:t>P</w:t>
      </w:r>
      <w:r w:rsidR="00EF3FA4">
        <w:rPr>
          <w:rFonts w:ascii="Calibri" w:hAnsi="Calibri" w:cs="Calibri"/>
          <w:sz w:val="24"/>
          <w:szCs w:val="24"/>
        </w:rPr>
        <w:t xml:space="preserve">rzedmiotu konkursu oraz Regulaminu konkursu ofert </w:t>
      </w:r>
      <w:r w:rsidR="00EF3FA4" w:rsidRPr="00EF3FA4">
        <w:rPr>
          <w:rFonts w:ascii="Calibri" w:hAnsi="Calibri" w:cs="Calibri"/>
          <w:sz w:val="24"/>
          <w:szCs w:val="24"/>
        </w:rPr>
        <w:t>udzielane są także telefonicznie pod nr</w:t>
      </w:r>
      <w:r w:rsidR="00B60032">
        <w:rPr>
          <w:rFonts w:ascii="Calibri" w:hAnsi="Calibri" w:cs="Calibri"/>
          <w:sz w:val="24"/>
          <w:szCs w:val="24"/>
        </w:rPr>
        <w:t>.</w:t>
      </w:r>
      <w:r w:rsidR="00EF3FA4" w:rsidRPr="00EF3FA4">
        <w:rPr>
          <w:rFonts w:ascii="Calibri" w:hAnsi="Calibri" w:cs="Calibri"/>
          <w:sz w:val="24"/>
          <w:szCs w:val="24"/>
        </w:rPr>
        <w:t> </w:t>
      </w:r>
      <w:r w:rsidR="00EF3FA4">
        <w:rPr>
          <w:rFonts w:ascii="Calibri" w:hAnsi="Calibri" w:cs="Calibri"/>
          <w:sz w:val="24"/>
          <w:szCs w:val="24"/>
        </w:rPr>
        <w:t>732-713-111</w:t>
      </w:r>
      <w:r w:rsidR="00EF3FA4" w:rsidRPr="00EF3FA4">
        <w:rPr>
          <w:rFonts w:ascii="Calibri" w:hAnsi="Calibri" w:cs="Calibri"/>
          <w:sz w:val="24"/>
          <w:szCs w:val="24"/>
        </w:rPr>
        <w:t xml:space="preserve">, a także za pośrednictwem poczty </w:t>
      </w:r>
      <w:r w:rsidR="004B7382">
        <w:rPr>
          <w:rFonts w:ascii="Calibri" w:hAnsi="Calibri" w:cs="Calibri"/>
          <w:sz w:val="24"/>
          <w:szCs w:val="24"/>
        </w:rPr>
        <w:t>e-mail: kancelaria@kancelariagrudzien.pl.</w:t>
      </w:r>
    </w:p>
    <w:sectPr w:rsidR="00B60D31" w:rsidRPr="003E703C" w:rsidSect="00566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883" w:rsidRDefault="00EA7883" w:rsidP="003D2FB1">
      <w:pPr>
        <w:spacing w:after="0" w:line="240" w:lineRule="auto"/>
      </w:pPr>
      <w:r>
        <w:separator/>
      </w:r>
    </w:p>
  </w:endnote>
  <w:endnote w:type="continuationSeparator" w:id="0">
    <w:p w:rsidR="00EA7883" w:rsidRDefault="00EA7883" w:rsidP="003D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883" w:rsidRDefault="00EA7883" w:rsidP="003D2FB1">
      <w:pPr>
        <w:spacing w:after="0" w:line="240" w:lineRule="auto"/>
      </w:pPr>
      <w:r>
        <w:separator/>
      </w:r>
    </w:p>
  </w:footnote>
  <w:footnote w:type="continuationSeparator" w:id="0">
    <w:p w:rsidR="00EA7883" w:rsidRDefault="00EA7883" w:rsidP="003D2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C35"/>
    <w:rsid w:val="000148BA"/>
    <w:rsid w:val="0003036E"/>
    <w:rsid w:val="0004727F"/>
    <w:rsid w:val="00074C51"/>
    <w:rsid w:val="00077A31"/>
    <w:rsid w:val="00165DBA"/>
    <w:rsid w:val="00171BE4"/>
    <w:rsid w:val="00242445"/>
    <w:rsid w:val="002600F0"/>
    <w:rsid w:val="00271EC4"/>
    <w:rsid w:val="0029399D"/>
    <w:rsid w:val="003B0F23"/>
    <w:rsid w:val="003D2FB1"/>
    <w:rsid w:val="003D591A"/>
    <w:rsid w:val="003E703C"/>
    <w:rsid w:val="003F7CC8"/>
    <w:rsid w:val="00410FF4"/>
    <w:rsid w:val="00415179"/>
    <w:rsid w:val="0041705E"/>
    <w:rsid w:val="004B6D5C"/>
    <w:rsid w:val="004B7382"/>
    <w:rsid w:val="004D6CBE"/>
    <w:rsid w:val="004E4ED3"/>
    <w:rsid w:val="004E6CB2"/>
    <w:rsid w:val="00525956"/>
    <w:rsid w:val="00546C30"/>
    <w:rsid w:val="00566D73"/>
    <w:rsid w:val="0057161E"/>
    <w:rsid w:val="005D459B"/>
    <w:rsid w:val="00647DB8"/>
    <w:rsid w:val="00650352"/>
    <w:rsid w:val="00653724"/>
    <w:rsid w:val="00692204"/>
    <w:rsid w:val="006B19EB"/>
    <w:rsid w:val="006F11BC"/>
    <w:rsid w:val="007074CE"/>
    <w:rsid w:val="0073002A"/>
    <w:rsid w:val="007C70EA"/>
    <w:rsid w:val="008418DC"/>
    <w:rsid w:val="0085734A"/>
    <w:rsid w:val="008A59E7"/>
    <w:rsid w:val="009510CE"/>
    <w:rsid w:val="00966B37"/>
    <w:rsid w:val="009715F9"/>
    <w:rsid w:val="00986859"/>
    <w:rsid w:val="00990B47"/>
    <w:rsid w:val="009E77F7"/>
    <w:rsid w:val="00A136D7"/>
    <w:rsid w:val="00A33795"/>
    <w:rsid w:val="00AB3C35"/>
    <w:rsid w:val="00AD4F15"/>
    <w:rsid w:val="00B37458"/>
    <w:rsid w:val="00B60032"/>
    <w:rsid w:val="00B60D31"/>
    <w:rsid w:val="00B75EA2"/>
    <w:rsid w:val="00B8292A"/>
    <w:rsid w:val="00B90F6B"/>
    <w:rsid w:val="00BA5D0F"/>
    <w:rsid w:val="00BE579D"/>
    <w:rsid w:val="00C42F0E"/>
    <w:rsid w:val="00C67B1C"/>
    <w:rsid w:val="00CB4E7F"/>
    <w:rsid w:val="00CC6B00"/>
    <w:rsid w:val="00D33E7C"/>
    <w:rsid w:val="00D7411A"/>
    <w:rsid w:val="00DC626B"/>
    <w:rsid w:val="00DE1A83"/>
    <w:rsid w:val="00E02216"/>
    <w:rsid w:val="00E14B08"/>
    <w:rsid w:val="00E9774F"/>
    <w:rsid w:val="00EA7883"/>
    <w:rsid w:val="00ED2297"/>
    <w:rsid w:val="00EE413D"/>
    <w:rsid w:val="00EF3FA4"/>
    <w:rsid w:val="00EF6CAC"/>
    <w:rsid w:val="00F12EF2"/>
    <w:rsid w:val="00F20B3E"/>
    <w:rsid w:val="00F36AE8"/>
    <w:rsid w:val="00F77292"/>
    <w:rsid w:val="00FD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D73"/>
  </w:style>
  <w:style w:type="paragraph" w:styleId="Nadpis1">
    <w:name w:val="heading 1"/>
    <w:basedOn w:val="Normln"/>
    <w:next w:val="Normln"/>
    <w:link w:val="Nadpis1Char"/>
    <w:uiPriority w:val="9"/>
    <w:qFormat/>
    <w:rsid w:val="00AB3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3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3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3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3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3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3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3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3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3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3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3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3C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3C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3C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3C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3C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3C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3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3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B3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B3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AB3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AB3C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3C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3C35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AB3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AB3C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3C35"/>
    <w:rPr>
      <w:b/>
      <w:bCs/>
      <w:smallCaps/>
      <w:color w:val="0F4761" w:themeColor="accent1" w:themeShade="BF"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D2FB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D2FB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D2FB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60D31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60D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9235b-269b-4601-960e-ac56c343b32a">
      <Terms xmlns="http://schemas.microsoft.com/office/infopath/2007/PartnerControls"/>
    </lcf76f155ced4ddcb4097134ff3c332f>
    <TaxCatchAll xmlns="defbeb23-fed3-4c9b-a941-1ad91ed067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1512E9BECC384FA6127633ED411F61" ma:contentTypeVersion="18" ma:contentTypeDescription="Utwórz nowy dokument." ma:contentTypeScope="" ma:versionID="03301fd8cc818e2b1a503729968b2c08">
  <xsd:schema xmlns:xsd="http://www.w3.org/2001/XMLSchema" xmlns:xs="http://www.w3.org/2001/XMLSchema" xmlns:p="http://schemas.microsoft.com/office/2006/metadata/properties" xmlns:ns2="cf29235b-269b-4601-960e-ac56c343b32a" xmlns:ns3="defbeb23-fed3-4c9b-a941-1ad91ed067a8" targetNamespace="http://schemas.microsoft.com/office/2006/metadata/properties" ma:root="true" ma:fieldsID="a47224660f1ae2d96a79c84eda950da8" ns2:_="" ns3:_="">
    <xsd:import namespace="cf29235b-269b-4601-960e-ac56c343b32a"/>
    <xsd:import namespace="defbeb23-fed3-4c9b-a941-1ad91ed06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235b-269b-4601-960e-ac56c343b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05e82d8-4fe0-4ca0-9e4e-d93b3be7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eb23-fed3-4c9b-a941-1ad91ed06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cbef6d-b7ce-4385-962b-3c485ed258d0}" ma:internalName="TaxCatchAll" ma:showField="CatchAllData" ma:web="defbeb23-fed3-4c9b-a941-1ad91ed06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601E9-EB59-4275-B280-B52C794A56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1BBC6-D841-4450-81AC-CBE1797D694C}">
  <ds:schemaRefs>
    <ds:schemaRef ds:uri="http://schemas.microsoft.com/office/2006/metadata/properties"/>
    <ds:schemaRef ds:uri="http://schemas.microsoft.com/office/infopath/2007/PartnerControls"/>
    <ds:schemaRef ds:uri="cf29235b-269b-4601-960e-ac56c343b32a"/>
    <ds:schemaRef ds:uri="defbeb23-fed3-4c9b-a941-1ad91ed067a8"/>
  </ds:schemaRefs>
</ds:datastoreItem>
</file>

<file path=customXml/itemProps3.xml><?xml version="1.0" encoding="utf-8"?>
<ds:datastoreItem xmlns:ds="http://schemas.openxmlformats.org/officeDocument/2006/customXml" ds:itemID="{3C10DCCF-AA8E-4815-9DA8-2E71C87A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9235b-269b-4601-960e-ac56c343b32a"/>
    <ds:schemaRef ds:uri="defbeb23-fed3-4c9b-a941-1ad91ed06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Parada</dc:creator>
  <cp:lastModifiedBy>Ilona Dabrowska</cp:lastModifiedBy>
  <cp:revision>4</cp:revision>
  <cp:lastPrinted>2024-03-04T16:23:00Z</cp:lastPrinted>
  <dcterms:created xsi:type="dcterms:W3CDTF">2026-01-16T11:02:00Z</dcterms:created>
  <dcterms:modified xsi:type="dcterms:W3CDTF">2026-01-16T11:13:00Z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0x010100AB1512E9BECC384FA6127633ED411F61</vt:lpwstr>
  </property>
  <property fmtid="{D5CDD505-2E9C-101B-9397-08002B2CF9AE}" pid="3" name="MediaServiceImageTags">
    <vt:lpwstr/>
  </property>
</Properties>
</file>